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F553FF">
        <w:rPr>
          <w:rFonts w:asciiTheme="minorHAnsi" w:hAnsiTheme="minorHAnsi" w:cs="Arial"/>
          <w:b/>
        </w:rPr>
        <w:t>2017-11-08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034E47" w:rsidRPr="00034E47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</w:p>
    <w:p w:rsidR="00034E47" w:rsidRPr="00034E47" w:rsidRDefault="00034E47" w:rsidP="00034E47">
      <w:pPr>
        <w:pStyle w:val="Akapitzlist"/>
        <w:tabs>
          <w:tab w:val="left" w:pos="360"/>
          <w:tab w:val="left" w:pos="1134"/>
        </w:tabs>
        <w:spacing w:after="120"/>
        <w:ind w:left="360"/>
        <w:rPr>
          <w:rFonts w:asciiTheme="minorHAnsi" w:hAnsiTheme="minorHAnsi"/>
          <w:sz w:val="24"/>
          <w:szCs w:val="24"/>
        </w:rPr>
      </w:pPr>
      <w:r w:rsidRPr="00034E47">
        <w:rPr>
          <w:rFonts w:asciiTheme="minorHAnsi" w:hAnsiTheme="minorHAnsi" w:cs="Arial"/>
          <w:bCs/>
          <w:sz w:val="24"/>
          <w:szCs w:val="24"/>
        </w:rPr>
        <w:t xml:space="preserve">Diagnoza nauczania przedmiotów przyrodniczych na podstawie badania ogólnopolskiego. </w:t>
      </w:r>
    </w:p>
    <w:p w:rsidR="00034E47" w:rsidRPr="00034E47" w:rsidRDefault="00034E47" w:rsidP="00034E47">
      <w:pPr>
        <w:pStyle w:val="NormalnyWeb"/>
        <w:numPr>
          <w:ilvl w:val="1"/>
          <w:numId w:val="15"/>
        </w:numPr>
        <w:spacing w:beforeAutospacing="0" w:after="0" w:afterAutospacing="0"/>
        <w:ind w:left="709" w:hanging="283"/>
        <w:textAlignment w:val="baseline"/>
        <w:rPr>
          <w:rFonts w:asciiTheme="minorHAnsi" w:hAnsiTheme="minorHAnsi"/>
        </w:rPr>
      </w:pPr>
      <w:r w:rsidRPr="00034E47">
        <w:rPr>
          <w:rFonts w:asciiTheme="minorHAnsi" w:hAnsiTheme="minorHAnsi" w:cs="Arial"/>
        </w:rPr>
        <w:t>Przygotowanie Narzędzi Badawczych na podstawie materiału z poprzednich edycji Diagnozy.</w:t>
      </w:r>
    </w:p>
    <w:p w:rsidR="00034E47" w:rsidRDefault="00034E47" w:rsidP="00034E47">
      <w:pPr>
        <w:pStyle w:val="NormalnyWeb"/>
        <w:numPr>
          <w:ilvl w:val="1"/>
          <w:numId w:val="15"/>
        </w:numPr>
        <w:spacing w:beforeAutospacing="0" w:after="0" w:afterAutospacing="0"/>
        <w:ind w:left="709" w:hanging="283"/>
        <w:textAlignment w:val="baseline"/>
        <w:rPr>
          <w:rFonts w:asciiTheme="minorHAnsi" w:hAnsiTheme="minorHAnsi"/>
        </w:rPr>
      </w:pPr>
      <w:r w:rsidRPr="00034E47">
        <w:rPr>
          <w:rFonts w:asciiTheme="minorHAnsi" w:hAnsiTheme="minorHAnsi" w:cs="Arial"/>
        </w:rPr>
        <w:t>Współpraca z wykonawcą realizującym ogólnopolskie badanie (wyłoniony na podstawie odrębnego zamówienia</w:t>
      </w:r>
      <w:bookmarkStart w:id="0" w:name="__DdeLink__1279_16671733131"/>
      <w:bookmarkEnd w:id="0"/>
      <w:r w:rsidRPr="00034E47">
        <w:rPr>
          <w:rFonts w:asciiTheme="minorHAnsi" w:hAnsiTheme="minorHAnsi" w:cs="Arial"/>
        </w:rPr>
        <w:t>), z którego zostaną pozyskane dane służące Diagnozie.</w:t>
      </w:r>
    </w:p>
    <w:p w:rsidR="00034E47" w:rsidRDefault="00034E47" w:rsidP="00034E47">
      <w:pPr>
        <w:pStyle w:val="NormalnyWeb"/>
        <w:numPr>
          <w:ilvl w:val="1"/>
          <w:numId w:val="15"/>
        </w:numPr>
        <w:spacing w:beforeAutospacing="0" w:after="0" w:afterAutospacing="0"/>
        <w:ind w:left="709" w:hanging="283"/>
        <w:textAlignment w:val="baseline"/>
        <w:rPr>
          <w:rFonts w:asciiTheme="minorHAnsi" w:hAnsiTheme="minorHAnsi"/>
        </w:rPr>
      </w:pPr>
      <w:r w:rsidRPr="00034E47">
        <w:rPr>
          <w:rFonts w:asciiTheme="minorHAnsi" w:hAnsiTheme="minorHAnsi" w:cs="Arial"/>
        </w:rPr>
        <w:t xml:space="preserve">Analiza wyników z badania diagnostycznego. </w:t>
      </w:r>
    </w:p>
    <w:p w:rsidR="00034E47" w:rsidRPr="00034E47" w:rsidRDefault="00034E47" w:rsidP="00034E47">
      <w:pPr>
        <w:pStyle w:val="NormalnyWeb"/>
        <w:numPr>
          <w:ilvl w:val="1"/>
          <w:numId w:val="15"/>
        </w:numPr>
        <w:spacing w:beforeAutospacing="0" w:after="0" w:afterAutospacing="0" w:line="276" w:lineRule="auto"/>
        <w:ind w:left="709" w:hanging="283"/>
        <w:textAlignment w:val="baseline"/>
        <w:rPr>
          <w:rFonts w:asciiTheme="minorHAnsi" w:hAnsiTheme="minorHAnsi"/>
        </w:rPr>
      </w:pPr>
      <w:r w:rsidRPr="00034E47">
        <w:rPr>
          <w:rFonts w:asciiTheme="minorHAnsi" w:hAnsiTheme="minorHAnsi" w:cs="Arial"/>
        </w:rPr>
        <w:t>Przygotowanie raportu z badania.</w:t>
      </w:r>
    </w:p>
    <w:p w:rsidR="00514153" w:rsidRPr="00034E47" w:rsidRDefault="00034E47" w:rsidP="00034E47">
      <w:pPr>
        <w:pStyle w:val="NormalnyWeb"/>
        <w:spacing w:beforeAutospacing="0" w:after="0" w:afterAutospacing="0" w:line="276" w:lineRule="auto"/>
        <w:ind w:left="426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S</w:t>
      </w:r>
      <w:r w:rsidR="00CC6FF7" w:rsidRPr="00034E47">
        <w:rPr>
          <w:rFonts w:asciiTheme="minorHAnsi" w:hAnsiTheme="minorHAnsi" w:cs="Arial"/>
          <w:bCs/>
        </w:rPr>
        <w:t>zczegółowy opis za</w:t>
      </w:r>
      <w:r w:rsidR="009A4642" w:rsidRPr="00034E47">
        <w:rPr>
          <w:rFonts w:asciiTheme="minorHAnsi" w:hAnsiTheme="minorHAnsi" w:cs="Arial"/>
          <w:bCs/>
        </w:rPr>
        <w:t xml:space="preserve">mówienia stanowi załącznik nr </w:t>
      </w:r>
      <w:r w:rsidR="005640DC" w:rsidRPr="00034E47">
        <w:rPr>
          <w:rFonts w:asciiTheme="minorHAnsi" w:hAnsiTheme="minorHAnsi" w:cs="Arial"/>
          <w:bCs/>
        </w:rPr>
        <w:t>2</w:t>
      </w:r>
      <w:r w:rsidR="009A4642" w:rsidRPr="00034E47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0D0EDB" w:rsidRPr="000D0EDB">
        <w:rPr>
          <w:rFonts w:asciiTheme="minorHAnsi" w:hAnsiTheme="minorHAnsi" w:cs="Arial"/>
        </w:rPr>
        <w:t>30.06.2018 r.</w:t>
      </w:r>
    </w:p>
    <w:p w:rsidR="002D55D5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034E47" w:rsidRPr="00034E47" w:rsidRDefault="00034E47" w:rsidP="004B7B20">
      <w:pPr>
        <w:spacing w:after="120"/>
        <w:ind w:left="426"/>
        <w:jc w:val="both"/>
        <w:rPr>
          <w:rFonts w:asciiTheme="minorHAnsi" w:hAnsiTheme="minorHAnsi" w:cs="Arial"/>
        </w:rPr>
      </w:pPr>
      <w:r w:rsidRPr="00034E47">
        <w:rPr>
          <w:rFonts w:asciiTheme="minorHAnsi" w:hAnsiTheme="minorHAnsi" w:cs="Arial"/>
        </w:rPr>
        <w:t xml:space="preserve">Do udziału w postępowaniu może zgłosić się Zespół Ekspertów lub Wykonawca, który dysponuje zespołem Ekspertów.  </w:t>
      </w:r>
    </w:p>
    <w:p w:rsidR="00034E47" w:rsidRPr="00034E47" w:rsidRDefault="00034E47" w:rsidP="004B7B20">
      <w:pPr>
        <w:spacing w:after="120"/>
        <w:ind w:left="426"/>
        <w:jc w:val="both"/>
        <w:rPr>
          <w:rFonts w:asciiTheme="minorHAnsi" w:hAnsiTheme="minorHAnsi" w:cs="Arial"/>
        </w:rPr>
      </w:pPr>
      <w:r w:rsidRPr="00034E47">
        <w:rPr>
          <w:rFonts w:asciiTheme="minorHAnsi" w:hAnsiTheme="minorHAnsi" w:cs="Arial"/>
        </w:rPr>
        <w:t xml:space="preserve">Zespół ma się składać z minimum 6 ekspertów. Każdy z ekspertów musi reprezentować co najmniej jeden z przedmiotów: biologia, chemia, fizyka i geografia W  </w:t>
      </w:r>
      <w:r w:rsidRPr="00034E47">
        <w:rPr>
          <w:rFonts w:asciiTheme="minorHAnsi" w:hAnsiTheme="minorHAnsi" w:cs="Arial"/>
          <w:bCs/>
        </w:rPr>
        <w:t xml:space="preserve">skład Zespołu musi wejść co najmniej jedna osoba reprezentująca co najmniej jeden przedmiot. W ofercie należy wyszczególnić w składzie Kierownika Zespołu oraz osobę odpowiedzialną za wykonywanie obliczeń statystycznych. </w:t>
      </w:r>
    </w:p>
    <w:p w:rsidR="00034E47" w:rsidRPr="00034E47" w:rsidRDefault="00034E47" w:rsidP="004B7B20">
      <w:pPr>
        <w:spacing w:after="120"/>
        <w:ind w:left="426"/>
        <w:jc w:val="both"/>
        <w:rPr>
          <w:rFonts w:asciiTheme="minorHAnsi" w:hAnsiTheme="minorHAnsi" w:cs="Arial"/>
          <w:bCs/>
        </w:rPr>
      </w:pPr>
      <w:r w:rsidRPr="00034E47">
        <w:rPr>
          <w:rFonts w:asciiTheme="minorHAnsi" w:hAnsiTheme="minorHAnsi" w:cs="Arial"/>
          <w:bCs/>
        </w:rPr>
        <w:t>Zespół Ekspertów musi posiadać następuję doświadczenie i kwalifikacje:</w:t>
      </w:r>
    </w:p>
    <w:p w:rsidR="00034E47" w:rsidRPr="00034E47" w:rsidRDefault="00034E47" w:rsidP="004B7B20">
      <w:pPr>
        <w:pStyle w:val="Tekstpodstawowyzwciciem2"/>
        <w:spacing w:line="240" w:lineRule="auto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a) </w:t>
      </w:r>
      <w:r w:rsidRPr="00034E47">
        <w:rPr>
          <w:rFonts w:asciiTheme="minorHAnsi" w:hAnsiTheme="minorHAnsi" w:cs="Arial"/>
          <w:kern w:val="2"/>
          <w:sz w:val="24"/>
          <w:szCs w:val="24"/>
          <w:lang w:val="pl-PL"/>
        </w:rPr>
        <w:t>Wykształcenie.</w:t>
      </w:r>
    </w:p>
    <w:p w:rsidR="00034E47" w:rsidRPr="00034E47" w:rsidRDefault="00034E47" w:rsidP="00A16104">
      <w:pPr>
        <w:pStyle w:val="Tekstpodstawowyzwciciem2"/>
        <w:spacing w:line="240" w:lineRule="auto"/>
        <w:ind w:left="708" w:firstLine="0"/>
        <w:jc w:val="both"/>
        <w:rPr>
          <w:rFonts w:asciiTheme="minorHAnsi" w:hAnsiTheme="minorHAnsi" w:cs="Arial"/>
          <w:bCs/>
          <w:kern w:val="2"/>
          <w:sz w:val="24"/>
          <w:szCs w:val="24"/>
          <w:lang w:val="pl-PL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Każdy z Członków Zespołu musi wykazać się </w:t>
      </w:r>
      <w:r w:rsidRPr="00034E47">
        <w:rPr>
          <w:rFonts w:asciiTheme="minorHAnsi" w:hAnsiTheme="minorHAnsi" w:cs="Arial"/>
          <w:b/>
          <w:bCs/>
          <w:kern w:val="2"/>
          <w:sz w:val="24"/>
          <w:szCs w:val="24"/>
          <w:lang w:val="pl-PL"/>
        </w:rPr>
        <w:t xml:space="preserve">minimum </w:t>
      </w: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wyższym magisterskim wykształceniem w jednym z w/w kierunków. Ponadto </w:t>
      </w:r>
      <w:r w:rsidRPr="00034E47">
        <w:rPr>
          <w:rFonts w:asciiTheme="minorHAnsi" w:hAnsiTheme="minorHAnsi" w:cs="Arial"/>
          <w:b/>
          <w:bCs/>
          <w:kern w:val="2"/>
          <w:sz w:val="24"/>
          <w:szCs w:val="24"/>
          <w:lang w:val="pl-PL"/>
        </w:rPr>
        <w:t xml:space="preserve">minimum </w:t>
      </w: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jedna osoba w Zespole musi posiadać tytuł naukowy doktora i </w:t>
      </w:r>
      <w:r w:rsidRPr="00034E47">
        <w:rPr>
          <w:rFonts w:asciiTheme="minorHAnsi" w:hAnsiTheme="minorHAnsi" w:cs="Arial"/>
          <w:b/>
          <w:bCs/>
          <w:kern w:val="2"/>
          <w:sz w:val="24"/>
          <w:szCs w:val="24"/>
          <w:lang w:val="pl-PL"/>
        </w:rPr>
        <w:t xml:space="preserve">minimum </w:t>
      </w: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jedna tytuł profesora.</w:t>
      </w:r>
    </w:p>
    <w:p w:rsidR="00034E47" w:rsidRPr="00034E47" w:rsidRDefault="00034E47" w:rsidP="004B7B20">
      <w:pPr>
        <w:pStyle w:val="Tekstpodstawowyzwciciem2"/>
        <w:spacing w:line="240" w:lineRule="auto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b) Doświadczenie zawodowe.</w:t>
      </w:r>
    </w:p>
    <w:p w:rsidR="00034E47" w:rsidRPr="00034E47" w:rsidRDefault="00034E47" w:rsidP="00A16104">
      <w:pPr>
        <w:pStyle w:val="Tekstpodstawowyzwciciem2"/>
        <w:spacing w:after="0" w:line="240" w:lineRule="auto"/>
        <w:ind w:left="708" w:firstLine="0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Każdy z członków zespołu </w:t>
      </w:r>
      <w:r w:rsidRPr="00034E47">
        <w:rPr>
          <w:rFonts w:asciiTheme="minorHAnsi" w:hAnsiTheme="minorHAnsi" w:cs="Arial"/>
          <w:b/>
          <w:bCs/>
          <w:kern w:val="2"/>
          <w:sz w:val="24"/>
          <w:szCs w:val="24"/>
          <w:lang w:val="pl-PL"/>
        </w:rPr>
        <w:t xml:space="preserve">musi </w:t>
      </w: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wykazać się udokumentowanym doświadczeniem zawodowym związanym ze strukturami edukacyjnymi, np.:</w:t>
      </w:r>
    </w:p>
    <w:p w:rsidR="00034E47" w:rsidRPr="00034E47" w:rsidRDefault="00034E47" w:rsidP="0065683F">
      <w:pPr>
        <w:pStyle w:val="Tekstpodstawowywcity3"/>
        <w:numPr>
          <w:ilvl w:val="2"/>
          <w:numId w:val="35"/>
        </w:numPr>
        <w:spacing w:before="0" w:line="240" w:lineRule="auto"/>
        <w:ind w:left="0" w:firstLine="709"/>
        <w:rPr>
          <w:rFonts w:asciiTheme="minorHAnsi" w:hAnsiTheme="minorHAnsi" w:cs="Arial"/>
        </w:rPr>
      </w:pPr>
      <w:r w:rsidRPr="00034E47">
        <w:rPr>
          <w:rFonts w:asciiTheme="minorHAnsi" w:hAnsiTheme="minorHAnsi" w:cs="Arial"/>
        </w:rPr>
        <w:t>nauczyciel, wykładowca</w:t>
      </w:r>
    </w:p>
    <w:p w:rsidR="00034E47" w:rsidRPr="00034E47" w:rsidRDefault="00034E47" w:rsidP="0065683F">
      <w:pPr>
        <w:pStyle w:val="Tekstpodstawowywcity3"/>
        <w:numPr>
          <w:ilvl w:val="2"/>
          <w:numId w:val="35"/>
        </w:numPr>
        <w:spacing w:before="0" w:line="240" w:lineRule="auto"/>
        <w:ind w:left="0" w:firstLine="709"/>
        <w:rPr>
          <w:rFonts w:asciiTheme="minorHAnsi" w:hAnsiTheme="minorHAnsi" w:cs="Arial"/>
        </w:rPr>
      </w:pPr>
      <w:r w:rsidRPr="00034E47">
        <w:rPr>
          <w:rFonts w:asciiTheme="minorHAnsi" w:hAnsiTheme="minorHAnsi" w:cs="Arial"/>
        </w:rPr>
        <w:t>metodyk szkolny,</w:t>
      </w:r>
    </w:p>
    <w:p w:rsidR="00034E47" w:rsidRPr="00034E47" w:rsidRDefault="00034E47" w:rsidP="0065683F">
      <w:pPr>
        <w:pStyle w:val="Tekstpodstawowywcity3"/>
        <w:numPr>
          <w:ilvl w:val="2"/>
          <w:numId w:val="35"/>
        </w:numPr>
        <w:spacing w:before="0" w:line="240" w:lineRule="auto"/>
        <w:ind w:left="0" w:firstLine="709"/>
        <w:rPr>
          <w:rFonts w:asciiTheme="minorHAnsi" w:hAnsiTheme="minorHAnsi" w:cs="Arial"/>
        </w:rPr>
      </w:pPr>
      <w:r w:rsidRPr="00034E47">
        <w:rPr>
          <w:rFonts w:asciiTheme="minorHAnsi" w:hAnsiTheme="minorHAnsi" w:cs="Arial"/>
        </w:rPr>
        <w:t>pracownik struktur związanych z edukacją</w:t>
      </w:r>
    </w:p>
    <w:p w:rsidR="00034E47" w:rsidRPr="00034E47" w:rsidRDefault="00034E47" w:rsidP="0065683F">
      <w:pPr>
        <w:pStyle w:val="Tekstpodstawowyzwciciem2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autor podręczników, materiałów edukacyjnych </w:t>
      </w:r>
    </w:p>
    <w:p w:rsidR="00034E47" w:rsidRPr="00034E47" w:rsidRDefault="00034E47" w:rsidP="00034E47">
      <w:pPr>
        <w:pStyle w:val="Tekstpodstawowyzwciciem2"/>
        <w:spacing w:line="240" w:lineRule="auto"/>
        <w:ind w:left="0" w:firstLine="709"/>
        <w:jc w:val="both"/>
        <w:rPr>
          <w:rFonts w:asciiTheme="minorHAnsi" w:hAnsiTheme="minorHAnsi" w:cs="Arial"/>
          <w:kern w:val="2"/>
          <w:sz w:val="24"/>
          <w:szCs w:val="24"/>
          <w:lang w:val="pl-PL"/>
        </w:rPr>
      </w:pPr>
    </w:p>
    <w:p w:rsidR="00034E47" w:rsidRPr="00034E47" w:rsidRDefault="00034E47" w:rsidP="00A16104">
      <w:pPr>
        <w:pStyle w:val="Tekstpodstawowyzwciciem2"/>
        <w:spacing w:line="240" w:lineRule="auto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kern w:val="2"/>
          <w:sz w:val="24"/>
          <w:szCs w:val="24"/>
          <w:lang w:val="pl-PL"/>
        </w:rPr>
        <w:t>c) Doświadczenie w badaniach edukacyjnych.</w:t>
      </w:r>
    </w:p>
    <w:p w:rsidR="00034E47" w:rsidRPr="00034E47" w:rsidRDefault="00034E47" w:rsidP="00A16104">
      <w:pPr>
        <w:pStyle w:val="Tekstpodstawowyzwciciem2"/>
        <w:spacing w:line="240" w:lineRule="auto"/>
        <w:ind w:left="708" w:firstLine="0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Każdy z członków zespołu musi posiadać udokumentowane doświadczenie w pracach nad badaniami edukacyjnymi.</w:t>
      </w:r>
    </w:p>
    <w:p w:rsidR="00034E47" w:rsidRPr="00034E47" w:rsidRDefault="00034E47" w:rsidP="00A16104">
      <w:pPr>
        <w:pStyle w:val="Tekstpodstawowyzwciciem2"/>
        <w:spacing w:line="240" w:lineRule="auto"/>
        <w:ind w:left="426" w:firstLine="282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Przez doświadczenie </w:t>
      </w:r>
      <w:r w:rsidRPr="00034E47">
        <w:rPr>
          <w:rFonts w:asciiTheme="minorHAnsi" w:hAnsiTheme="minorHAnsi" w:cs="Arial"/>
          <w:b/>
          <w:bCs/>
          <w:kern w:val="2"/>
          <w:sz w:val="24"/>
          <w:szCs w:val="24"/>
          <w:lang w:val="pl-PL"/>
        </w:rPr>
        <w:t xml:space="preserve">minimalne </w:t>
      </w: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w tym zakresie rozumie się:</w:t>
      </w:r>
    </w:p>
    <w:p w:rsidR="00034E47" w:rsidRPr="0065683F" w:rsidRDefault="00034E47" w:rsidP="00A16104">
      <w:pPr>
        <w:pStyle w:val="NormalnyWeb"/>
        <w:numPr>
          <w:ilvl w:val="2"/>
          <w:numId w:val="34"/>
        </w:numPr>
        <w:shd w:val="clear" w:color="auto" w:fill="FFFFFF"/>
        <w:tabs>
          <w:tab w:val="left" w:pos="709"/>
        </w:tabs>
        <w:spacing w:beforeAutospacing="0" w:after="120" w:afterAutospacing="0"/>
        <w:ind w:left="709" w:firstLine="0"/>
        <w:jc w:val="both"/>
        <w:textAlignment w:val="baseline"/>
        <w:rPr>
          <w:rFonts w:asciiTheme="minorHAnsi" w:hAnsiTheme="minorHAnsi"/>
        </w:rPr>
      </w:pPr>
      <w:r w:rsidRPr="00034E47">
        <w:rPr>
          <w:rFonts w:asciiTheme="minorHAnsi" w:hAnsiTheme="minorHAnsi" w:cs="Arial"/>
          <w:bCs/>
          <w:kern w:val="2"/>
        </w:rPr>
        <w:t>Publikacje z badań edukacyjnych z wyłączeniem r</w:t>
      </w:r>
      <w:r w:rsidR="00A9315A">
        <w:rPr>
          <w:rFonts w:asciiTheme="minorHAnsi" w:hAnsiTheme="minorHAnsi" w:cs="Arial"/>
          <w:bCs/>
          <w:kern w:val="2"/>
        </w:rPr>
        <w:t>aportów, o których mowa w pkt. 3</w:t>
      </w:r>
      <w:r w:rsidRPr="00034E47">
        <w:rPr>
          <w:rFonts w:asciiTheme="minorHAnsi" w:hAnsiTheme="minorHAnsi" w:cs="Arial"/>
          <w:bCs/>
          <w:kern w:val="2"/>
        </w:rPr>
        <w:t xml:space="preserve"> b ogłoszenia</w:t>
      </w:r>
      <w:r w:rsidR="0065683F">
        <w:rPr>
          <w:rFonts w:asciiTheme="minorHAnsi" w:hAnsiTheme="minorHAnsi" w:cs="Arial"/>
          <w:b/>
          <w:bCs/>
          <w:caps/>
          <w:kern w:val="2"/>
        </w:rPr>
        <w:t xml:space="preserve"> </w:t>
      </w:r>
      <w:r w:rsidRPr="00034E47">
        <w:rPr>
          <w:rFonts w:asciiTheme="minorHAnsi" w:hAnsiTheme="minorHAnsi" w:cs="Arial"/>
          <w:bCs/>
          <w:kern w:val="2"/>
        </w:rPr>
        <w:t>(udokumentowana autorstwem lub współautorstwem w 3 publikacjach)</w:t>
      </w:r>
    </w:p>
    <w:p w:rsidR="00034E47" w:rsidRPr="00034E47" w:rsidRDefault="00034E47" w:rsidP="00A16104">
      <w:pPr>
        <w:pStyle w:val="Tekstpodstawowyzwciciem2"/>
        <w:spacing w:line="240" w:lineRule="auto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d) Holistyczne podejście do nauk przyrodniczych.</w:t>
      </w:r>
    </w:p>
    <w:p w:rsidR="00034E47" w:rsidRPr="00034E47" w:rsidRDefault="00034E47" w:rsidP="00A16104">
      <w:pPr>
        <w:pStyle w:val="Tekstpodstawowyzwciciem2"/>
        <w:spacing w:line="240" w:lineRule="auto"/>
        <w:ind w:left="708" w:firstLine="0"/>
        <w:jc w:val="both"/>
        <w:rPr>
          <w:rFonts w:asciiTheme="minorHAnsi" w:hAnsiTheme="minorHAnsi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>Wszyscy członkowie Zespołu muszą posiadać umiejętność holistycznego traktowania nauk przyrodniczych.</w:t>
      </w:r>
    </w:p>
    <w:p w:rsidR="00034E47" w:rsidRPr="00034E47" w:rsidRDefault="00034E47" w:rsidP="00A16104">
      <w:pPr>
        <w:pStyle w:val="Tekstpodstawowyzwciciem2"/>
        <w:spacing w:line="240" w:lineRule="auto"/>
        <w:ind w:left="426" w:firstLine="282"/>
        <w:jc w:val="both"/>
        <w:rPr>
          <w:rFonts w:asciiTheme="minorHAnsi" w:hAnsiTheme="minorHAnsi" w:cs="Arial"/>
          <w:sz w:val="24"/>
          <w:szCs w:val="24"/>
        </w:rPr>
      </w:pP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Przez umiejętności </w:t>
      </w:r>
      <w:r w:rsidRPr="00034E47">
        <w:rPr>
          <w:rFonts w:asciiTheme="minorHAnsi" w:hAnsiTheme="minorHAnsi" w:cs="Arial"/>
          <w:b/>
          <w:bCs/>
          <w:kern w:val="2"/>
          <w:sz w:val="24"/>
          <w:szCs w:val="24"/>
          <w:lang w:val="pl-PL"/>
        </w:rPr>
        <w:t xml:space="preserve">minimalne </w:t>
      </w:r>
      <w:r w:rsidRPr="00034E47">
        <w:rPr>
          <w:rFonts w:asciiTheme="minorHAnsi" w:hAnsiTheme="minorHAnsi" w:cs="Arial"/>
          <w:bCs/>
          <w:kern w:val="2"/>
          <w:sz w:val="24"/>
          <w:szCs w:val="24"/>
          <w:lang w:val="pl-PL"/>
        </w:rPr>
        <w:t xml:space="preserve">w tym zakresie rozumie się: </w:t>
      </w:r>
    </w:p>
    <w:p w:rsidR="00034E47" w:rsidRPr="0065683F" w:rsidRDefault="00034E47" w:rsidP="00A16104">
      <w:pPr>
        <w:pStyle w:val="NormalnyWeb"/>
        <w:numPr>
          <w:ilvl w:val="2"/>
          <w:numId w:val="36"/>
        </w:numPr>
        <w:shd w:val="clear" w:color="auto" w:fill="FFFFFF"/>
        <w:tabs>
          <w:tab w:val="clear" w:pos="1440"/>
          <w:tab w:val="left" w:pos="709"/>
          <w:tab w:val="left" w:pos="1418"/>
        </w:tabs>
        <w:spacing w:beforeAutospacing="0" w:after="120" w:afterAutospacing="0"/>
        <w:ind w:left="709" w:firstLine="0"/>
        <w:jc w:val="both"/>
        <w:rPr>
          <w:rFonts w:asciiTheme="minorHAnsi" w:hAnsiTheme="minorHAnsi" w:cs="Arial"/>
        </w:rPr>
      </w:pPr>
      <w:r w:rsidRPr="00034E47">
        <w:rPr>
          <w:rFonts w:asciiTheme="minorHAnsi" w:hAnsiTheme="minorHAnsi" w:cs="Arial"/>
          <w:bCs/>
          <w:kern w:val="2"/>
        </w:rPr>
        <w:t>Udokumentowane uczestnictwo w minimum dwóch p</w:t>
      </w:r>
      <w:r w:rsidR="000A343D">
        <w:rPr>
          <w:rFonts w:asciiTheme="minorHAnsi" w:hAnsiTheme="minorHAnsi" w:cs="Arial"/>
          <w:bCs/>
          <w:kern w:val="2"/>
        </w:rPr>
        <w:t xml:space="preserve">rzyrodniczych projektach </w:t>
      </w:r>
      <w:proofErr w:type="spellStart"/>
      <w:r w:rsidR="000A343D">
        <w:rPr>
          <w:rFonts w:asciiTheme="minorHAnsi" w:hAnsiTheme="minorHAnsi" w:cs="Arial"/>
          <w:bCs/>
          <w:kern w:val="2"/>
        </w:rPr>
        <w:t>między</w:t>
      </w:r>
      <w:r w:rsidRPr="00034E47">
        <w:rPr>
          <w:rFonts w:asciiTheme="minorHAnsi" w:hAnsiTheme="minorHAnsi" w:cs="Arial"/>
          <w:bCs/>
          <w:kern w:val="2"/>
        </w:rPr>
        <w:t>przedmiotowych</w:t>
      </w:r>
      <w:proofErr w:type="spellEnd"/>
    </w:p>
    <w:p w:rsidR="00034E47" w:rsidRPr="00034E47" w:rsidRDefault="00034E47" w:rsidP="00A16104">
      <w:pPr>
        <w:spacing w:after="120"/>
        <w:ind w:left="426"/>
        <w:jc w:val="both"/>
        <w:rPr>
          <w:rFonts w:asciiTheme="minorHAnsi" w:hAnsiTheme="minorHAnsi"/>
        </w:rPr>
      </w:pPr>
      <w:r w:rsidRPr="00034E47">
        <w:rPr>
          <w:rFonts w:asciiTheme="minorHAnsi" w:hAnsiTheme="minorHAnsi" w:cs="Arial"/>
          <w:bCs/>
          <w:kern w:val="2"/>
        </w:rPr>
        <w:t xml:space="preserve">e) Jeden z członków zespołu </w:t>
      </w:r>
      <w:r w:rsidRPr="00034E47">
        <w:rPr>
          <w:rFonts w:asciiTheme="minorHAnsi" w:hAnsiTheme="minorHAnsi" w:cs="Arial"/>
          <w:b/>
          <w:bCs/>
          <w:kern w:val="2"/>
        </w:rPr>
        <w:t xml:space="preserve">musi </w:t>
      </w:r>
      <w:r w:rsidRPr="00034E47">
        <w:rPr>
          <w:rFonts w:asciiTheme="minorHAnsi" w:hAnsiTheme="minorHAnsi" w:cs="Arial"/>
          <w:bCs/>
          <w:kern w:val="2"/>
        </w:rPr>
        <w:t xml:space="preserve">posiadać kompetencje statystyczne dotyczące </w:t>
      </w:r>
      <w:r w:rsidR="00A16104">
        <w:rPr>
          <w:rFonts w:asciiTheme="minorHAnsi" w:hAnsiTheme="minorHAnsi" w:cs="Arial"/>
          <w:bCs/>
          <w:kern w:val="2"/>
        </w:rPr>
        <w:br/>
        <w:t xml:space="preserve">      </w:t>
      </w:r>
      <w:r w:rsidRPr="00034E47">
        <w:rPr>
          <w:rFonts w:asciiTheme="minorHAnsi" w:hAnsiTheme="minorHAnsi" w:cs="Arial"/>
          <w:bCs/>
          <w:kern w:val="2"/>
        </w:rPr>
        <w:t>dokonywania obliczeń statystycz</w:t>
      </w:r>
      <w:r w:rsidR="00A16104">
        <w:rPr>
          <w:rFonts w:asciiTheme="minorHAnsi" w:hAnsiTheme="minorHAnsi" w:cs="Arial"/>
          <w:bCs/>
          <w:kern w:val="2"/>
        </w:rPr>
        <w:t xml:space="preserve">nych z pomocą specjalistycznego </w:t>
      </w:r>
      <w:r w:rsidR="00A16104">
        <w:rPr>
          <w:rFonts w:asciiTheme="minorHAnsi" w:hAnsiTheme="minorHAnsi" w:cs="Arial"/>
          <w:bCs/>
          <w:kern w:val="2"/>
        </w:rPr>
        <w:br/>
        <w:t xml:space="preserve">      </w:t>
      </w:r>
      <w:r w:rsidRPr="00034E47">
        <w:rPr>
          <w:rFonts w:asciiTheme="minorHAnsi" w:hAnsiTheme="minorHAnsi" w:cs="Arial"/>
          <w:bCs/>
          <w:kern w:val="2"/>
        </w:rPr>
        <w:t>oprogramowania.</w:t>
      </w:r>
    </w:p>
    <w:p w:rsidR="00034E47" w:rsidRPr="00186776" w:rsidRDefault="00034E47" w:rsidP="00034E47">
      <w:pPr>
        <w:spacing w:line="276" w:lineRule="auto"/>
        <w:ind w:left="360"/>
        <w:jc w:val="both"/>
        <w:rPr>
          <w:rFonts w:asciiTheme="minorHAnsi" w:hAnsiTheme="minorHAnsi" w:cs="Arial"/>
          <w:bCs/>
        </w:rPr>
      </w:pPr>
    </w:p>
    <w:p w:rsid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65683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:</w:t>
      </w:r>
    </w:p>
    <w:p w:rsidR="0065683F" w:rsidRPr="0065683F" w:rsidRDefault="0065683F" w:rsidP="009F1860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65683F">
        <w:rPr>
          <w:rFonts w:asciiTheme="minorHAnsi" w:eastAsia="Times New Roman" w:hAnsiTheme="minorHAnsi" w:cs="Arial"/>
          <w:b/>
          <w:sz w:val="24"/>
          <w:szCs w:val="24"/>
        </w:rPr>
        <w:t>cena (22 pkt),</w:t>
      </w:r>
    </w:p>
    <w:p w:rsidR="0065683F" w:rsidRPr="0065683F" w:rsidRDefault="0065683F" w:rsidP="0065683F">
      <w:pPr>
        <w:pStyle w:val="Akapitzlist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65683F">
      <w:pPr>
        <w:pStyle w:val="Akapitzlist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Najwyższą liczbę punktów otrzyma oferta zawierająca najniższą cenę brutto, a każda następna zgodnie ze wzorem: </w:t>
      </w:r>
    </w:p>
    <w:p w:rsidR="0065683F" w:rsidRPr="0065683F" w:rsidRDefault="0065683F" w:rsidP="0065683F">
      <w:pPr>
        <w:pStyle w:val="Akapitzlist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eastAsia="Times New Roman" w:hAnsiTheme="minorHAnsi" w:cs="Arial"/>
          <w:sz w:val="24"/>
          <w:szCs w:val="24"/>
          <w:lang w:eastAsia="pl-PL"/>
        </w:rPr>
        <w:t>Liczba punktów oferty = (cena oferty najtańszej x 22) / cena oferty ocenianej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5683F" w:rsidRPr="0065683F" w:rsidRDefault="0065683F" w:rsidP="009F1860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683F">
        <w:rPr>
          <w:rFonts w:asciiTheme="minorHAnsi" w:hAnsiTheme="minorHAnsi" w:cs="Arial"/>
          <w:b/>
          <w:sz w:val="24"/>
          <w:szCs w:val="24"/>
        </w:rPr>
        <w:t>doświadczenie osób wskazanych do wykonania zamówienia  (78 pkt),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hAnsiTheme="minorHAnsi" w:cs="Arial"/>
          <w:sz w:val="24"/>
          <w:szCs w:val="24"/>
        </w:rPr>
        <w:t>Punkty w tym kryterium będą przyznawane w trzech kategoriach: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1A2D46" w:rsidRDefault="0065683F" w:rsidP="009F1860">
      <w:pPr>
        <w:pStyle w:val="Akapitzlist"/>
        <w:numPr>
          <w:ilvl w:val="1"/>
          <w:numId w:val="15"/>
        </w:numPr>
        <w:shd w:val="clear" w:color="auto" w:fill="FFFFFF"/>
        <w:ind w:left="1418" w:hanging="425"/>
        <w:jc w:val="both"/>
        <w:rPr>
          <w:rFonts w:asciiTheme="minorHAnsi" w:hAnsiTheme="minorHAnsi" w:cs="Arial"/>
          <w:sz w:val="24"/>
          <w:szCs w:val="24"/>
        </w:rPr>
      </w:pPr>
      <w:r w:rsidRPr="001A2D46">
        <w:rPr>
          <w:rFonts w:asciiTheme="minorHAnsi" w:hAnsiTheme="minorHAnsi" w:cs="Arial"/>
          <w:sz w:val="24"/>
          <w:szCs w:val="24"/>
        </w:rPr>
        <w:t>Umiejętność konstruowania i oceny poprawności edukacyjnych narzędzi pomiarowych – maks. 30 pkt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hAnsiTheme="minorHAnsi" w:cs="Arial"/>
          <w:sz w:val="24"/>
          <w:szCs w:val="24"/>
        </w:rPr>
        <w:t>Za każdą dodatkową umiejętność, poza określonymi w warunkach udziału w postępowaniu, odpowiednio udokumentowaną udziałem w pracy nad tymi działaniami, każdy z członków Zespołu może otrzymać 5 pkt. Za odpowiednio udokumentowane rozumie się oświadczenie członka Zespołu o udziale w pracach nad działaniami pomiarowymi z podaną nazwą instytucji na rzecz której prace były wykonywane, terminem ich wykonania i określeniem zakresu obowiązków w podanych pracach. Łącznie cały Zespół może otrzymać maks. 30 pkt.</w:t>
      </w:r>
    </w:p>
    <w:p w:rsid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9F1860">
      <w:pPr>
        <w:pStyle w:val="Akapitzlist"/>
        <w:numPr>
          <w:ilvl w:val="1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hAnsiTheme="minorHAnsi" w:cs="Arial"/>
          <w:sz w:val="24"/>
          <w:szCs w:val="24"/>
        </w:rPr>
        <w:lastRenderedPageBreak/>
        <w:t>Analizowanie danych i tworzenie raportów z badań edukacyjnych – maks. 36 pkt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hAnsiTheme="minorHAnsi" w:cs="Arial"/>
          <w:sz w:val="24"/>
          <w:szCs w:val="24"/>
        </w:rPr>
        <w:t>Oceniona będzie każda dodatkowa publikacja poza określonymi w warunkach udziału w postępowaniu. Oceniający może przyznać każdemu z członków zespołu 6 pkt. za udokumentowane 2 publikacje dot. badań edukacyjnych (raport, analiza, ekspertyza), których jest autorem lub współautorem. Łącznie cały Zespół może uzyskać maks. 36 pkt.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9F1860">
      <w:pPr>
        <w:pStyle w:val="Akapitzlist"/>
        <w:numPr>
          <w:ilvl w:val="1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hAnsiTheme="minorHAnsi" w:cs="Arial"/>
          <w:sz w:val="24"/>
          <w:szCs w:val="24"/>
        </w:rPr>
        <w:t>Wykształcenie – maks. 12 pkt.</w:t>
      </w: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65683F" w:rsidRPr="0065683F" w:rsidRDefault="0065683F" w:rsidP="0065683F">
      <w:pPr>
        <w:pStyle w:val="Akapitzlist"/>
        <w:shd w:val="clear" w:color="auto" w:fill="FFFFFF"/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  <w:r w:rsidRPr="0065683F">
        <w:rPr>
          <w:rFonts w:asciiTheme="minorHAnsi" w:hAnsiTheme="minorHAnsi" w:cs="Arial"/>
          <w:sz w:val="24"/>
          <w:szCs w:val="24"/>
        </w:rPr>
        <w:t xml:space="preserve">Za każde dodatkowo ukończone studia, studia podyplomowe, kursy bądź szkolenia potwierdzające kwalifikacje z przedmiotu przyrodniczego innego niż na dyplomie magistra, każdy z członków Zespołu może otrzymać 2 pkt. Łącznie cały zespół może otrzymać maks. 12 pkt. </w:t>
      </w:r>
    </w:p>
    <w:p w:rsidR="0065683F" w:rsidRPr="0065683F" w:rsidRDefault="0065683F" w:rsidP="0065683F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65683F" w:rsidRDefault="0065683F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uzupełnione wykaz potwierdzający spełnienie warunku, o którym mowa w pkt. 3 ogłoszenia</w:t>
      </w:r>
    </w:p>
    <w:p w:rsidR="0065683F" w:rsidRDefault="00A72623" w:rsidP="00A72623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uzupełnione wykaz potwierdzający spełnienie warunku, o którym mowa w pkt. 4 ogłoszenia</w:t>
      </w:r>
    </w:p>
    <w:p w:rsidR="00A72623" w:rsidRPr="00A72623" w:rsidRDefault="00A72623" w:rsidP="00A72623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F553F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15-11-2017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godz. </w:t>
      </w:r>
      <w:r w:rsidR="00F553F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12.00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bookmarkStart w:id="1" w:name="_GoBack"/>
      <w:bookmarkEnd w:id="1"/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7A" w:rsidRDefault="00C3447A">
      <w:r>
        <w:separator/>
      </w:r>
    </w:p>
  </w:endnote>
  <w:endnote w:type="continuationSeparator" w:id="0">
    <w:p w:rsidR="00C3447A" w:rsidRDefault="00C3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7A" w:rsidRDefault="00C3447A">
      <w:r>
        <w:separator/>
      </w:r>
    </w:p>
  </w:footnote>
  <w:footnote w:type="continuationSeparator" w:id="0">
    <w:p w:rsidR="00C3447A" w:rsidRDefault="00C3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A16104">
    <w:pPr>
      <w:pStyle w:val="Nagwek"/>
    </w:pPr>
    <w:r>
      <w:rPr>
        <w:b/>
        <w:i/>
        <w:noProof/>
      </w:rPr>
      <w:drawing>
        <wp:inline distT="0" distB="0" distL="0" distR="0">
          <wp:extent cx="5518150" cy="5207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0C3">
      <w:tab/>
    </w:r>
    <w:r w:rsidR="002630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EC4508"/>
    <w:multiLevelType w:val="hybridMultilevel"/>
    <w:tmpl w:val="12524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E6AFF"/>
    <w:multiLevelType w:val="multilevel"/>
    <w:tmpl w:val="17C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E15BB4"/>
    <w:multiLevelType w:val="multilevel"/>
    <w:tmpl w:val="9746FD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790585"/>
    <w:multiLevelType w:val="hybridMultilevel"/>
    <w:tmpl w:val="84B6ADCC"/>
    <w:lvl w:ilvl="0" w:tplc="423A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86494"/>
    <w:multiLevelType w:val="multilevel"/>
    <w:tmpl w:val="905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4">
    <w:nsid w:val="64E440F5"/>
    <w:multiLevelType w:val="multilevel"/>
    <w:tmpl w:val="92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74C4B"/>
    <w:multiLevelType w:val="hybridMultilevel"/>
    <w:tmpl w:val="FD101402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0"/>
  </w:num>
  <w:num w:numId="5">
    <w:abstractNumId w:val="35"/>
  </w:num>
  <w:num w:numId="6">
    <w:abstractNumId w:val="1"/>
  </w:num>
  <w:num w:numId="7">
    <w:abstractNumId w:val="27"/>
  </w:num>
  <w:num w:numId="8">
    <w:abstractNumId w:val="19"/>
  </w:num>
  <w:num w:numId="9">
    <w:abstractNumId w:val="20"/>
  </w:num>
  <w:num w:numId="10">
    <w:abstractNumId w:val="4"/>
  </w:num>
  <w:num w:numId="11">
    <w:abstractNumId w:val="15"/>
  </w:num>
  <w:num w:numId="12">
    <w:abstractNumId w:val="26"/>
  </w:num>
  <w:num w:numId="13">
    <w:abstractNumId w:val="36"/>
  </w:num>
  <w:num w:numId="14">
    <w:abstractNumId w:val="13"/>
  </w:num>
  <w:num w:numId="15">
    <w:abstractNumId w:val="29"/>
  </w:num>
  <w:num w:numId="16">
    <w:abstractNumId w:val="2"/>
  </w:num>
  <w:num w:numId="17">
    <w:abstractNumId w:val="23"/>
  </w:num>
  <w:num w:numId="18">
    <w:abstractNumId w:val="12"/>
  </w:num>
  <w:num w:numId="19">
    <w:abstractNumId w:val="14"/>
  </w:num>
  <w:num w:numId="20">
    <w:abstractNumId w:val="3"/>
  </w:num>
  <w:num w:numId="21">
    <w:abstractNumId w:val="25"/>
  </w:num>
  <w:num w:numId="22">
    <w:abstractNumId w:val="21"/>
  </w:num>
  <w:num w:numId="23">
    <w:abstractNumId w:val="30"/>
  </w:num>
  <w:num w:numId="24">
    <w:abstractNumId w:val="10"/>
  </w:num>
  <w:num w:numId="25">
    <w:abstractNumId w:val="32"/>
  </w:num>
  <w:num w:numId="26">
    <w:abstractNumId w:val="31"/>
  </w:num>
  <w:num w:numId="27">
    <w:abstractNumId w:val="8"/>
  </w:num>
  <w:num w:numId="28">
    <w:abstractNumId w:val="22"/>
  </w:num>
  <w:num w:numId="29">
    <w:abstractNumId w:val="34"/>
  </w:num>
  <w:num w:numId="30">
    <w:abstractNumId w:val="37"/>
  </w:num>
  <w:num w:numId="31">
    <w:abstractNumId w:val="28"/>
  </w:num>
  <w:num w:numId="32">
    <w:abstractNumId w:val="33"/>
  </w:num>
  <w:num w:numId="33">
    <w:abstractNumId w:val="5"/>
  </w:num>
  <w:num w:numId="34">
    <w:abstractNumId w:val="6"/>
  </w:num>
  <w:num w:numId="35">
    <w:abstractNumId w:val="24"/>
  </w:num>
  <w:num w:numId="36">
    <w:abstractNumId w:val="18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61A18"/>
    <w:rsid w:val="000A25A0"/>
    <w:rsid w:val="000A343D"/>
    <w:rsid w:val="000A4799"/>
    <w:rsid w:val="000A5A9B"/>
    <w:rsid w:val="000C5032"/>
    <w:rsid w:val="000D0EDB"/>
    <w:rsid w:val="00102BBF"/>
    <w:rsid w:val="00105BB6"/>
    <w:rsid w:val="00121831"/>
    <w:rsid w:val="00127CF2"/>
    <w:rsid w:val="0014722B"/>
    <w:rsid w:val="00186776"/>
    <w:rsid w:val="001A2D4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C169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B7B20"/>
    <w:rsid w:val="004C25C8"/>
    <w:rsid w:val="004E6C6E"/>
    <w:rsid w:val="004F4E18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5683F"/>
    <w:rsid w:val="006710BC"/>
    <w:rsid w:val="00681CC4"/>
    <w:rsid w:val="00687082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9F1860"/>
    <w:rsid w:val="00A02656"/>
    <w:rsid w:val="00A121A0"/>
    <w:rsid w:val="00A16104"/>
    <w:rsid w:val="00A16127"/>
    <w:rsid w:val="00A46575"/>
    <w:rsid w:val="00A6499A"/>
    <w:rsid w:val="00A70BA0"/>
    <w:rsid w:val="00A72623"/>
    <w:rsid w:val="00A9315A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3447A"/>
    <w:rsid w:val="00C47BC7"/>
    <w:rsid w:val="00C91982"/>
    <w:rsid w:val="00CB3424"/>
    <w:rsid w:val="00CB6462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F041FB"/>
    <w:rsid w:val="00F244A9"/>
    <w:rsid w:val="00F553FF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11</cp:revision>
  <cp:lastPrinted>2017-10-31T12:54:00Z</cp:lastPrinted>
  <dcterms:created xsi:type="dcterms:W3CDTF">2017-10-24T08:17:00Z</dcterms:created>
  <dcterms:modified xsi:type="dcterms:W3CDTF">2017-11-08T14:26:00Z</dcterms:modified>
</cp:coreProperties>
</file>